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2751D1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2751D1">
        <w:rPr>
          <w:rFonts w:ascii="Century Gothic" w:hAnsi="Century Gothic"/>
          <w:b/>
          <w:bCs/>
          <w:sz w:val="40"/>
          <w:szCs w:val="40"/>
        </w:rPr>
        <w:t>вания жилых домов и ИТП 12.05-13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EE0A03" w:rsidRPr="00EE0A03" w:rsidRDefault="00EE0A03" w:rsidP="00EE0A03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EE0A03" w:rsidRPr="00EE0A03" w:rsidRDefault="00EE0A03" w:rsidP="00EE0A0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2751D1">
        <w:rPr>
          <w:rFonts w:ascii="Century Gothic" w:hAnsi="Century Gothic"/>
          <w:b/>
          <w:bCs/>
          <w:sz w:val="40"/>
          <w:szCs w:val="40"/>
        </w:rPr>
        <w:t>роснабжения и освещения       20.05 - 31</w:t>
      </w:r>
      <w:r>
        <w:rPr>
          <w:rFonts w:ascii="Century Gothic" w:hAnsi="Century Gothic"/>
          <w:b/>
          <w:bCs/>
          <w:sz w:val="40"/>
          <w:szCs w:val="40"/>
        </w:rPr>
        <w:t>.05.2022г.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732F43">
        <w:rPr>
          <w:rFonts w:ascii="Century Gothic" w:hAnsi="Century Gothic"/>
          <w:b/>
          <w:bCs/>
          <w:sz w:val="40"/>
          <w:szCs w:val="40"/>
        </w:rPr>
        <w:t>лифта 25.05.2022г.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32F4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2F4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2F4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2F4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0D2E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1D1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32F43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D941F-9FF3-4422-AAA7-EDDE0EB91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2022-05-05T02:25:00Z</dcterms:created>
  <dcterms:modified xsi:type="dcterms:W3CDTF">2022-05-06T07:38:00Z</dcterms:modified>
</cp:coreProperties>
</file>