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43EB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11</w:t>
      </w:r>
      <w:r w:rsidR="005426A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5426AB">
        <w:rPr>
          <w:rFonts w:ascii="Century Gothic" w:hAnsi="Century Gothic"/>
          <w:b/>
          <w:bCs/>
          <w:sz w:val="40"/>
          <w:szCs w:val="40"/>
        </w:rPr>
        <w:t>29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5426AB">
        <w:rPr>
          <w:rFonts w:ascii="Century Gothic" w:hAnsi="Century Gothic"/>
          <w:b/>
          <w:bCs/>
          <w:sz w:val="40"/>
          <w:szCs w:val="40"/>
        </w:rPr>
        <w:t>-30</w:t>
      </w:r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43EB7">
        <w:rPr>
          <w:rFonts w:ascii="Century Gothic" w:hAnsi="Century Gothic"/>
          <w:b/>
          <w:bCs/>
          <w:sz w:val="40"/>
          <w:szCs w:val="40"/>
        </w:rPr>
        <w:t>лифта 23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2FE" w:rsidRDefault="006732FE" w:rsidP="001D50EC">
      <w:pPr>
        <w:spacing w:after="0" w:line="240" w:lineRule="auto"/>
      </w:pPr>
      <w:r>
        <w:separator/>
      </w:r>
    </w:p>
  </w:endnote>
  <w:endnote w:type="continuationSeparator" w:id="0">
    <w:p w:rsidR="006732FE" w:rsidRDefault="006732F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43E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2FE" w:rsidRDefault="006732FE" w:rsidP="001D50EC">
      <w:pPr>
        <w:spacing w:after="0" w:line="240" w:lineRule="auto"/>
      </w:pPr>
      <w:r>
        <w:separator/>
      </w:r>
    </w:p>
  </w:footnote>
  <w:footnote w:type="continuationSeparator" w:id="0">
    <w:p w:rsidR="006732FE" w:rsidRDefault="006732F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32F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32F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32F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43EB7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32FE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CD85D-EA52-4D9E-A299-16F421053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2021-08-31T06:31:00Z</dcterms:modified>
</cp:coreProperties>
</file>