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A4F" w:rsidRPr="00584A4F" w:rsidRDefault="00584A4F" w:rsidP="00584A4F">
      <w:pPr>
        <w:rPr>
          <w:rFonts w:ascii="Century Gothic" w:hAnsi="Century Gothic"/>
          <w:sz w:val="16"/>
          <w:szCs w:val="16"/>
        </w:rPr>
      </w:pPr>
      <w:r>
        <w:rPr>
          <w:rFonts w:ascii="Century Gothic" w:hAnsi="Century Gothic"/>
          <w:sz w:val="60"/>
          <w:szCs w:val="60"/>
        </w:rPr>
        <w:t xml:space="preserve">        </w:t>
      </w:r>
    </w:p>
    <w:p w:rsidR="00584A4F" w:rsidRPr="00623087" w:rsidRDefault="0075561D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План работ по МКД на </w:t>
      </w:r>
      <w:r w:rsidR="0039799F">
        <w:rPr>
          <w:rFonts w:ascii="Century Gothic" w:hAnsi="Century Gothic"/>
          <w:b/>
          <w:sz w:val="48"/>
          <w:szCs w:val="48"/>
        </w:rPr>
        <w:t>ноябрь</w:t>
      </w:r>
      <w:r w:rsidR="00584A4F" w:rsidRPr="00623087">
        <w:rPr>
          <w:rFonts w:ascii="Century Gothic" w:hAnsi="Century Gothic"/>
          <w:b/>
          <w:sz w:val="48"/>
          <w:szCs w:val="48"/>
        </w:rPr>
        <w:t xml:space="preserve"> 2021г.</w:t>
      </w:r>
    </w:p>
    <w:p w:rsidR="00584A4F" w:rsidRPr="00584A4F" w:rsidRDefault="003D1B9C" w:rsidP="00584A4F">
      <w:pPr>
        <w:jc w:val="center"/>
        <w:rPr>
          <w:rFonts w:ascii="Century Gothic" w:hAnsi="Century Gothic"/>
          <w:b/>
          <w:sz w:val="48"/>
          <w:szCs w:val="48"/>
        </w:rPr>
      </w:pPr>
      <w:r>
        <w:rPr>
          <w:rFonts w:ascii="Century Gothic" w:hAnsi="Century Gothic"/>
          <w:b/>
          <w:sz w:val="48"/>
          <w:szCs w:val="48"/>
        </w:rPr>
        <w:t xml:space="preserve">по адресу ул. </w:t>
      </w:r>
      <w:r w:rsidR="00682158">
        <w:rPr>
          <w:rFonts w:ascii="Century Gothic" w:hAnsi="Century Gothic"/>
          <w:b/>
          <w:sz w:val="48"/>
          <w:szCs w:val="48"/>
        </w:rPr>
        <w:t>Титова,264</w:t>
      </w: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Проведение работ по оказанию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клининговых</w:t>
      </w:r>
      <w:proofErr w:type="spellEnd"/>
      <w:r>
        <w:rPr>
          <w:rFonts w:ascii="Century Gothic" w:hAnsi="Century Gothic"/>
          <w:b/>
          <w:bCs/>
          <w:sz w:val="40"/>
          <w:szCs w:val="40"/>
        </w:rPr>
        <w:t xml:space="preserve"> услуг мест общего пользования в соответствии с графиком.</w:t>
      </w: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16"/>
          <w:szCs w:val="16"/>
        </w:rPr>
      </w:pPr>
    </w:p>
    <w:p w:rsidR="00584A4F" w:rsidRDefault="00584A4F" w:rsidP="00584A4F">
      <w:pPr>
        <w:pStyle w:val="ab"/>
        <w:ind w:left="426"/>
        <w:rPr>
          <w:rFonts w:ascii="Century Gothic" w:hAnsi="Century Gothic"/>
          <w:b/>
          <w:bCs/>
          <w:sz w:val="40"/>
          <w:szCs w:val="40"/>
        </w:rPr>
      </w:pPr>
    </w:p>
    <w:p w:rsidR="00011A5B" w:rsidRDefault="00584A4F" w:rsidP="0005545A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Ежедневн</w:t>
      </w:r>
      <w:r w:rsidR="0039799F">
        <w:rPr>
          <w:rFonts w:ascii="Century Gothic" w:hAnsi="Century Gothic"/>
          <w:b/>
          <w:bCs/>
          <w:sz w:val="40"/>
          <w:szCs w:val="40"/>
        </w:rPr>
        <w:t>ая уборка придомовой территории.</w:t>
      </w:r>
    </w:p>
    <w:p w:rsidR="0039799F" w:rsidRDefault="0039799F" w:rsidP="0039799F">
      <w:pPr>
        <w:pStyle w:val="ab"/>
        <w:spacing w:after="0" w:line="240" w:lineRule="auto"/>
        <w:ind w:left="786"/>
        <w:rPr>
          <w:rFonts w:ascii="Century Gothic" w:hAnsi="Century Gothic"/>
          <w:b/>
          <w:bCs/>
          <w:sz w:val="40"/>
          <w:szCs w:val="40"/>
        </w:rPr>
      </w:pPr>
    </w:p>
    <w:p w:rsidR="0039799F" w:rsidRDefault="0039799F" w:rsidP="0039799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 xml:space="preserve">Планово-профилактические работы (ППР) систем ХГВС, отопления и </w:t>
      </w:r>
      <w:proofErr w:type="spellStart"/>
      <w:r>
        <w:rPr>
          <w:rFonts w:ascii="Century Gothic" w:hAnsi="Century Gothic"/>
          <w:b/>
          <w:bCs/>
          <w:sz w:val="40"/>
          <w:szCs w:val="40"/>
        </w:rPr>
        <w:t>кана</w:t>
      </w:r>
      <w:r w:rsidR="0042246C">
        <w:rPr>
          <w:rFonts w:ascii="Century Gothic" w:hAnsi="Century Gothic"/>
          <w:b/>
          <w:bCs/>
          <w:sz w:val="40"/>
          <w:szCs w:val="40"/>
        </w:rPr>
        <w:t>лизиро</w:t>
      </w:r>
      <w:r w:rsidR="00682158">
        <w:rPr>
          <w:rFonts w:ascii="Century Gothic" w:hAnsi="Century Gothic"/>
          <w:b/>
          <w:bCs/>
          <w:sz w:val="40"/>
          <w:szCs w:val="40"/>
        </w:rPr>
        <w:t>вания</w:t>
      </w:r>
      <w:proofErr w:type="spellEnd"/>
      <w:r w:rsidR="00682158">
        <w:rPr>
          <w:rFonts w:ascii="Century Gothic" w:hAnsi="Century Gothic"/>
          <w:b/>
          <w:bCs/>
          <w:sz w:val="40"/>
          <w:szCs w:val="40"/>
        </w:rPr>
        <w:t xml:space="preserve"> жилых домов и ИТП 19</w:t>
      </w:r>
      <w:r>
        <w:rPr>
          <w:rFonts w:ascii="Century Gothic" w:hAnsi="Century Gothic"/>
          <w:b/>
          <w:bCs/>
          <w:sz w:val="40"/>
          <w:szCs w:val="40"/>
        </w:rPr>
        <w:t>.11</w:t>
      </w:r>
      <w:r w:rsidR="00682158">
        <w:rPr>
          <w:rFonts w:ascii="Century Gothic" w:hAnsi="Century Gothic"/>
          <w:b/>
          <w:bCs/>
          <w:sz w:val="40"/>
          <w:szCs w:val="40"/>
        </w:rPr>
        <w:t>-22.11</w:t>
      </w:r>
      <w:r>
        <w:rPr>
          <w:rFonts w:ascii="Century Gothic" w:hAnsi="Century Gothic"/>
          <w:b/>
          <w:bCs/>
          <w:sz w:val="40"/>
          <w:szCs w:val="40"/>
        </w:rPr>
        <w:t>.2021г</w:t>
      </w:r>
      <w:r w:rsidR="0042246C">
        <w:rPr>
          <w:rFonts w:ascii="Century Gothic" w:hAnsi="Century Gothic"/>
          <w:b/>
          <w:bCs/>
          <w:sz w:val="40"/>
          <w:szCs w:val="40"/>
        </w:rPr>
        <w:t>.</w:t>
      </w:r>
    </w:p>
    <w:p w:rsidR="00682158" w:rsidRPr="00682158" w:rsidRDefault="00682158" w:rsidP="00682158">
      <w:pPr>
        <w:pStyle w:val="ab"/>
        <w:rPr>
          <w:rFonts w:ascii="Century Gothic" w:hAnsi="Century Gothic"/>
          <w:b/>
          <w:bCs/>
          <w:sz w:val="40"/>
          <w:szCs w:val="40"/>
        </w:rPr>
      </w:pPr>
    </w:p>
    <w:p w:rsidR="00682158" w:rsidRPr="00682158" w:rsidRDefault="00682158" w:rsidP="00682158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>
        <w:rPr>
          <w:rFonts w:ascii="Century Gothic" w:hAnsi="Century Gothic"/>
          <w:b/>
          <w:bCs/>
          <w:sz w:val="40"/>
          <w:szCs w:val="40"/>
        </w:rPr>
        <w:t>Планово-профилактические работы (ППР) по вводным распределительным устройствам (ВРУ) поэтажных щитков  01.11.-15.11.2021г. Сдача 16.11.2021г.</w:t>
      </w:r>
      <w:bookmarkStart w:id="0" w:name="_GoBack"/>
      <w:bookmarkEnd w:id="0"/>
    </w:p>
    <w:p w:rsidR="00584A4F" w:rsidRPr="00442964" w:rsidRDefault="00584A4F" w:rsidP="00442964">
      <w:p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</w:p>
    <w:p w:rsidR="00584A4F" w:rsidRPr="003323E4" w:rsidRDefault="00584A4F" w:rsidP="00584A4F">
      <w:pPr>
        <w:pStyle w:val="ab"/>
        <w:numPr>
          <w:ilvl w:val="0"/>
          <w:numId w:val="2"/>
        </w:numPr>
        <w:spacing w:after="0" w:line="240" w:lineRule="auto"/>
        <w:rPr>
          <w:rFonts w:ascii="Century Gothic" w:hAnsi="Century Gothic"/>
          <w:b/>
          <w:bCs/>
          <w:sz w:val="40"/>
          <w:szCs w:val="40"/>
        </w:rPr>
      </w:pPr>
      <w:r w:rsidRPr="003323E4">
        <w:rPr>
          <w:rFonts w:ascii="Century Gothic" w:hAnsi="Century Gothic"/>
          <w:b/>
          <w:bCs/>
          <w:sz w:val="32"/>
          <w:szCs w:val="32"/>
        </w:rPr>
        <w:t xml:space="preserve"> </w:t>
      </w:r>
      <w:r>
        <w:rPr>
          <w:rFonts w:ascii="Century Gothic" w:hAnsi="Century Gothic"/>
          <w:b/>
          <w:bCs/>
          <w:sz w:val="40"/>
          <w:szCs w:val="40"/>
        </w:rPr>
        <w:t xml:space="preserve">Технический осмотр </w:t>
      </w:r>
      <w:r w:rsidR="00682158">
        <w:rPr>
          <w:rFonts w:ascii="Century Gothic" w:hAnsi="Century Gothic"/>
          <w:b/>
          <w:bCs/>
          <w:sz w:val="40"/>
          <w:szCs w:val="40"/>
        </w:rPr>
        <w:t>лифта 09</w:t>
      </w:r>
      <w:r w:rsidR="0039799F">
        <w:rPr>
          <w:rFonts w:ascii="Century Gothic" w:hAnsi="Century Gothic"/>
          <w:b/>
          <w:bCs/>
          <w:sz w:val="40"/>
          <w:szCs w:val="40"/>
        </w:rPr>
        <w:t>.11</w:t>
      </w:r>
      <w:r w:rsidRPr="003323E4">
        <w:rPr>
          <w:rFonts w:ascii="Century Gothic" w:hAnsi="Century Gothic"/>
          <w:b/>
          <w:bCs/>
          <w:sz w:val="40"/>
          <w:szCs w:val="40"/>
        </w:rPr>
        <w:t>.2021г.</w:t>
      </w:r>
    </w:p>
    <w:p w:rsidR="00584A4F" w:rsidRDefault="00584A4F" w:rsidP="00584A4F">
      <w:pPr>
        <w:ind w:left="426"/>
        <w:rPr>
          <w:rFonts w:ascii="Century Gothic" w:hAnsi="Century Gothic"/>
          <w:b/>
          <w:bCs/>
          <w:sz w:val="32"/>
          <w:szCs w:val="32"/>
        </w:rPr>
      </w:pPr>
    </w:p>
    <w:p w:rsidR="00584A4F" w:rsidRPr="00011A5B" w:rsidRDefault="00584A4F" w:rsidP="00011A5B">
      <w:pPr>
        <w:tabs>
          <w:tab w:val="left" w:pos="4245"/>
        </w:tabs>
        <w:rPr>
          <w:rFonts w:ascii="Century Gothic" w:hAnsi="Century Gothic"/>
          <w:b/>
          <w:bCs/>
          <w:sz w:val="32"/>
          <w:szCs w:val="32"/>
        </w:rPr>
      </w:pPr>
    </w:p>
    <w:p w:rsidR="00EE1537" w:rsidRPr="00011A5B" w:rsidRDefault="00EE1537" w:rsidP="00011A5B">
      <w:pPr>
        <w:rPr>
          <w:rFonts w:ascii="Century Gothic" w:hAnsi="Century Gothic"/>
          <w:b/>
          <w:bCs/>
          <w:sz w:val="32"/>
          <w:szCs w:val="32"/>
        </w:rPr>
      </w:pPr>
    </w:p>
    <w:sectPr w:rsidR="00EE1537" w:rsidRPr="00011A5B" w:rsidSect="00584A4F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793" w:right="707" w:bottom="1134" w:left="567" w:header="284" w:footer="41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734D" w:rsidRDefault="0037734D" w:rsidP="001D50EC">
      <w:pPr>
        <w:spacing w:after="0" w:line="240" w:lineRule="auto"/>
      </w:pPr>
      <w:r>
        <w:separator/>
      </w:r>
    </w:p>
  </w:endnote>
  <w:endnote w:type="continuationSeparator" w:id="0">
    <w:p w:rsidR="0037734D" w:rsidRDefault="0037734D" w:rsidP="001D50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4DD7" w:rsidRDefault="000A0ED6" w:rsidP="003F415B">
    <w:pPr>
      <w:pStyle w:val="a5"/>
      <w:ind w:firstLine="426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6" type="#_x0000_t75" style="width:550.5pt;height:42pt">
          <v:imagedata r:id="rId1" o:title="002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734D" w:rsidRDefault="0037734D" w:rsidP="001D50EC">
      <w:pPr>
        <w:spacing w:after="0" w:line="240" w:lineRule="auto"/>
      </w:pPr>
      <w:r>
        <w:separator/>
      </w:r>
    </w:p>
  </w:footnote>
  <w:footnote w:type="continuationSeparator" w:id="0">
    <w:p w:rsidR="0037734D" w:rsidRDefault="0037734D" w:rsidP="001D50E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73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6" o:spid="_x0000_s2065" type="#_x0000_t75" style="position:absolute;margin-left:0;margin-top:0;width:595.7pt;height:841.9pt;z-index:-251657216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734D" w:rsidP="003F415B">
    <w:pPr>
      <w:pStyle w:val="a3"/>
      <w:ind w:left="426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552.75pt;height:71.25pt">
          <v:imagedata r:id="rId1" o:title="001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50EC" w:rsidRDefault="0037734D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524767375" o:spid="_x0000_s2064" type="#_x0000_t75" style="position:absolute;margin-left:0;margin-top:0;width:595.7pt;height:841.9pt;z-index:-251658240;mso-position-horizontal:center;mso-position-horizontal-relative:margin;mso-position-vertical:center;mso-position-vertical-relative:margin" o:allowincell="f">
          <v:imagedata r:id="rId1" o:title="для шаблона_0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6660297"/>
    <w:multiLevelType w:val="hybridMultilevel"/>
    <w:tmpl w:val="EF66E5D2"/>
    <w:lvl w:ilvl="0" w:tplc="2C94B36C">
      <w:start w:val="1"/>
      <w:numFmt w:val="decimal"/>
      <w:lvlText w:val="%1."/>
      <w:lvlJc w:val="left"/>
      <w:pPr>
        <w:ind w:left="720" w:hanging="360"/>
      </w:pPr>
      <w:rPr>
        <w:rFonts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DB57E1"/>
    <w:multiLevelType w:val="hybridMultilevel"/>
    <w:tmpl w:val="F9C0D968"/>
    <w:lvl w:ilvl="0" w:tplc="D114664C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506" w:hanging="360"/>
      </w:pPr>
    </w:lvl>
    <w:lvl w:ilvl="2" w:tplc="0419001B">
      <w:start w:val="1"/>
      <w:numFmt w:val="lowerRoman"/>
      <w:lvlText w:val="%3."/>
      <w:lvlJc w:val="right"/>
      <w:pPr>
        <w:ind w:left="2226" w:hanging="180"/>
      </w:pPr>
    </w:lvl>
    <w:lvl w:ilvl="3" w:tplc="0419000F">
      <w:start w:val="1"/>
      <w:numFmt w:val="decimal"/>
      <w:lvlText w:val="%4."/>
      <w:lvlJc w:val="left"/>
      <w:pPr>
        <w:ind w:left="2946" w:hanging="360"/>
      </w:pPr>
    </w:lvl>
    <w:lvl w:ilvl="4" w:tplc="04190019">
      <w:start w:val="1"/>
      <w:numFmt w:val="lowerLetter"/>
      <w:lvlText w:val="%5."/>
      <w:lvlJc w:val="left"/>
      <w:pPr>
        <w:ind w:left="3666" w:hanging="360"/>
      </w:pPr>
    </w:lvl>
    <w:lvl w:ilvl="5" w:tplc="0419001B">
      <w:start w:val="1"/>
      <w:numFmt w:val="lowerRoman"/>
      <w:lvlText w:val="%6."/>
      <w:lvlJc w:val="right"/>
      <w:pPr>
        <w:ind w:left="4386" w:hanging="180"/>
      </w:pPr>
    </w:lvl>
    <w:lvl w:ilvl="6" w:tplc="0419000F">
      <w:start w:val="1"/>
      <w:numFmt w:val="decimal"/>
      <w:lvlText w:val="%7."/>
      <w:lvlJc w:val="left"/>
      <w:pPr>
        <w:ind w:left="5106" w:hanging="360"/>
      </w:pPr>
    </w:lvl>
    <w:lvl w:ilvl="7" w:tplc="04190019">
      <w:start w:val="1"/>
      <w:numFmt w:val="lowerLetter"/>
      <w:lvlText w:val="%8."/>
      <w:lvlJc w:val="left"/>
      <w:pPr>
        <w:ind w:left="5826" w:hanging="360"/>
      </w:pPr>
    </w:lvl>
    <w:lvl w:ilvl="8" w:tplc="0419001B">
      <w:start w:val="1"/>
      <w:numFmt w:val="lowerRoman"/>
      <w:lvlText w:val="%9."/>
      <w:lvlJc w:val="right"/>
      <w:pPr>
        <w:ind w:left="6546" w:hanging="180"/>
      </w:pPr>
    </w:lvl>
  </w:abstractNum>
  <w:abstractNum w:abstractNumId="2">
    <w:nsid w:val="7AA43107"/>
    <w:multiLevelType w:val="hybridMultilevel"/>
    <w:tmpl w:val="D0CCA9D4"/>
    <w:lvl w:ilvl="0" w:tplc="45006EB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0"/>
  </w:num>
  <w:num w:numId="2">
    <w:abstractNumId w:val="2"/>
  </w:num>
  <w:num w:numId="3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D50EC"/>
    <w:rsid w:val="00011A5B"/>
    <w:rsid w:val="00052032"/>
    <w:rsid w:val="00053B69"/>
    <w:rsid w:val="0005545A"/>
    <w:rsid w:val="000967D8"/>
    <w:rsid w:val="000A0ED6"/>
    <w:rsid w:val="000D1473"/>
    <w:rsid w:val="000E1F82"/>
    <w:rsid w:val="000F1719"/>
    <w:rsid w:val="001019EE"/>
    <w:rsid w:val="00135858"/>
    <w:rsid w:val="001727C1"/>
    <w:rsid w:val="0019167F"/>
    <w:rsid w:val="001B1E2E"/>
    <w:rsid w:val="001C48FE"/>
    <w:rsid w:val="001D50EC"/>
    <w:rsid w:val="00213E74"/>
    <w:rsid w:val="00216344"/>
    <w:rsid w:val="0024282D"/>
    <w:rsid w:val="0024742A"/>
    <w:rsid w:val="00270499"/>
    <w:rsid w:val="00346435"/>
    <w:rsid w:val="00363DEC"/>
    <w:rsid w:val="0037734D"/>
    <w:rsid w:val="0038159F"/>
    <w:rsid w:val="00386DF5"/>
    <w:rsid w:val="0039590B"/>
    <w:rsid w:val="0039799F"/>
    <w:rsid w:val="003A3222"/>
    <w:rsid w:val="003D1B9C"/>
    <w:rsid w:val="003F415B"/>
    <w:rsid w:val="0042246C"/>
    <w:rsid w:val="00442964"/>
    <w:rsid w:val="00456C82"/>
    <w:rsid w:val="00470F06"/>
    <w:rsid w:val="00475E69"/>
    <w:rsid w:val="00494109"/>
    <w:rsid w:val="004A0EBA"/>
    <w:rsid w:val="004E13DA"/>
    <w:rsid w:val="004F6AC0"/>
    <w:rsid w:val="00522BA1"/>
    <w:rsid w:val="00584A4F"/>
    <w:rsid w:val="00592C67"/>
    <w:rsid w:val="00592FBB"/>
    <w:rsid w:val="005977B5"/>
    <w:rsid w:val="005B2227"/>
    <w:rsid w:val="005B75C8"/>
    <w:rsid w:val="005F0872"/>
    <w:rsid w:val="006049A3"/>
    <w:rsid w:val="00661E0A"/>
    <w:rsid w:val="00664ED0"/>
    <w:rsid w:val="00682158"/>
    <w:rsid w:val="00682C55"/>
    <w:rsid w:val="006B3135"/>
    <w:rsid w:val="006C5FC9"/>
    <w:rsid w:val="00704DB9"/>
    <w:rsid w:val="007202AD"/>
    <w:rsid w:val="007232AD"/>
    <w:rsid w:val="0075561D"/>
    <w:rsid w:val="0077220A"/>
    <w:rsid w:val="00785A56"/>
    <w:rsid w:val="007A0BB2"/>
    <w:rsid w:val="007B1957"/>
    <w:rsid w:val="007D7A0C"/>
    <w:rsid w:val="00837811"/>
    <w:rsid w:val="00840928"/>
    <w:rsid w:val="008C2464"/>
    <w:rsid w:val="008C24DB"/>
    <w:rsid w:val="00914A64"/>
    <w:rsid w:val="00941E52"/>
    <w:rsid w:val="009467E4"/>
    <w:rsid w:val="009C614E"/>
    <w:rsid w:val="009F5BF4"/>
    <w:rsid w:val="00A00C0D"/>
    <w:rsid w:val="00A00D52"/>
    <w:rsid w:val="00A229E3"/>
    <w:rsid w:val="00A8559F"/>
    <w:rsid w:val="00A91738"/>
    <w:rsid w:val="00AE5444"/>
    <w:rsid w:val="00B05172"/>
    <w:rsid w:val="00B87EF8"/>
    <w:rsid w:val="00B9289F"/>
    <w:rsid w:val="00BB48B7"/>
    <w:rsid w:val="00BD4DD7"/>
    <w:rsid w:val="00BE6ED4"/>
    <w:rsid w:val="00C5181B"/>
    <w:rsid w:val="00C54023"/>
    <w:rsid w:val="00CC5581"/>
    <w:rsid w:val="00D237BD"/>
    <w:rsid w:val="00D443B1"/>
    <w:rsid w:val="00D72611"/>
    <w:rsid w:val="00DF029C"/>
    <w:rsid w:val="00E12A0F"/>
    <w:rsid w:val="00E25B89"/>
    <w:rsid w:val="00E42383"/>
    <w:rsid w:val="00E63D7B"/>
    <w:rsid w:val="00E7690C"/>
    <w:rsid w:val="00E77A01"/>
    <w:rsid w:val="00E847EF"/>
    <w:rsid w:val="00E935D4"/>
    <w:rsid w:val="00EE1537"/>
    <w:rsid w:val="00FC0343"/>
    <w:rsid w:val="00FE14BB"/>
    <w:rsid w:val="00FE466B"/>
    <w:rsid w:val="00FF53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1D50EC"/>
  </w:style>
  <w:style w:type="paragraph" w:styleId="a5">
    <w:name w:val="footer"/>
    <w:basedOn w:val="a"/>
    <w:link w:val="a6"/>
    <w:uiPriority w:val="99"/>
    <w:unhideWhenUsed/>
    <w:rsid w:val="001D50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1D50EC"/>
  </w:style>
  <w:style w:type="paragraph" w:styleId="a7">
    <w:name w:val="Balloon Text"/>
    <w:basedOn w:val="a"/>
    <w:link w:val="a8"/>
    <w:uiPriority w:val="99"/>
    <w:semiHidden/>
    <w:unhideWhenUsed/>
    <w:rsid w:val="000E1F8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0E1F82"/>
    <w:rPr>
      <w:rFonts w:ascii="Segoe UI" w:hAnsi="Segoe UI" w:cs="Segoe UI"/>
      <w:sz w:val="18"/>
      <w:szCs w:val="18"/>
    </w:rPr>
  </w:style>
  <w:style w:type="paragraph" w:styleId="a9">
    <w:name w:val="No Spacing"/>
    <w:uiPriority w:val="1"/>
    <w:qFormat/>
    <w:rsid w:val="0021634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a">
    <w:name w:val="Table Grid"/>
    <w:basedOn w:val="a1"/>
    <w:uiPriority w:val="59"/>
    <w:rsid w:val="002163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List Paragraph"/>
    <w:basedOn w:val="a"/>
    <w:uiPriority w:val="34"/>
    <w:qFormat/>
    <w:rsid w:val="00053B6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380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41CD45-C27C-4072-9FC5-6F734DE2E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440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Мусин Денис</dc:creator>
  <cp:lastModifiedBy>Красноухова Кристина Игоревна</cp:lastModifiedBy>
  <cp:revision>2</cp:revision>
  <cp:lastPrinted>2021-05-28T04:14:00Z</cp:lastPrinted>
  <dcterms:created xsi:type="dcterms:W3CDTF">2021-10-29T09:10:00Z</dcterms:created>
  <dcterms:modified xsi:type="dcterms:W3CDTF">2021-10-29T09:10:00Z</dcterms:modified>
</cp:coreProperties>
</file>