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366E8E">
        <w:rPr>
          <w:rFonts w:ascii="Century Gothic" w:hAnsi="Century Gothic"/>
          <w:b/>
          <w:sz w:val="48"/>
          <w:szCs w:val="48"/>
        </w:rPr>
        <w:t>ва,257/2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BA69F3">
        <w:rPr>
          <w:rFonts w:ascii="Century Gothic" w:hAnsi="Century Gothic"/>
          <w:b/>
          <w:bCs/>
          <w:sz w:val="40"/>
          <w:szCs w:val="40"/>
        </w:rPr>
        <w:t>21</w:t>
      </w:r>
      <w:r w:rsidR="0006278A">
        <w:rPr>
          <w:rFonts w:ascii="Century Gothic" w:hAnsi="Century Gothic"/>
          <w:b/>
          <w:bCs/>
          <w:sz w:val="40"/>
          <w:szCs w:val="40"/>
        </w:rPr>
        <w:t>.01</w:t>
      </w:r>
      <w:r w:rsidR="00366E8E">
        <w:rPr>
          <w:rFonts w:ascii="Century Gothic" w:hAnsi="Century Gothic"/>
          <w:b/>
          <w:bCs/>
          <w:sz w:val="40"/>
          <w:szCs w:val="40"/>
        </w:rPr>
        <w:t>-25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7503C0" w:rsidRPr="007503C0" w:rsidRDefault="007503C0" w:rsidP="007503C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503C0" w:rsidRPr="007503C0" w:rsidRDefault="007503C0" w:rsidP="007503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</w:t>
      </w:r>
      <w:r>
        <w:rPr>
          <w:rFonts w:ascii="Century Gothic" w:hAnsi="Century Gothic"/>
          <w:b/>
          <w:bCs/>
          <w:sz w:val="40"/>
          <w:szCs w:val="40"/>
        </w:rPr>
        <w:t>ВРУ) поэтажных щит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ков  </w:t>
      </w:r>
      <w:r w:rsidR="00366E8E">
        <w:rPr>
          <w:rFonts w:ascii="Century Gothic" w:hAnsi="Century Gothic"/>
          <w:b/>
          <w:bCs/>
          <w:sz w:val="40"/>
          <w:szCs w:val="40"/>
        </w:rPr>
        <w:t>01</w:t>
      </w:r>
      <w:r w:rsidR="00DE4042">
        <w:rPr>
          <w:rFonts w:ascii="Century Gothic" w:hAnsi="Century Gothic"/>
          <w:b/>
          <w:bCs/>
          <w:sz w:val="40"/>
          <w:szCs w:val="40"/>
        </w:rPr>
        <w:t>.01.</w:t>
      </w:r>
      <w:r w:rsidR="00366E8E">
        <w:rPr>
          <w:rFonts w:ascii="Century Gothic" w:hAnsi="Century Gothic"/>
          <w:b/>
          <w:bCs/>
          <w:sz w:val="40"/>
          <w:szCs w:val="40"/>
        </w:rPr>
        <w:t>-16</w:t>
      </w:r>
      <w:r w:rsidR="00BA69F3">
        <w:rPr>
          <w:rFonts w:ascii="Century Gothic" w:hAnsi="Century Gothic"/>
          <w:b/>
          <w:bCs/>
          <w:sz w:val="40"/>
          <w:szCs w:val="40"/>
        </w:rPr>
        <w:t>.01.2</w:t>
      </w:r>
      <w:r w:rsidR="00366E8E">
        <w:rPr>
          <w:rFonts w:ascii="Century Gothic" w:hAnsi="Century Gothic"/>
          <w:b/>
          <w:bCs/>
          <w:sz w:val="40"/>
          <w:szCs w:val="40"/>
        </w:rPr>
        <w:t>022г. Сдача 19</w:t>
      </w:r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6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6E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6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6278A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66E8E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A69F3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E4042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DB0F6-6D00-47EF-8A8D-2097F81F9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2022-01-13T02:34:00Z</dcterms:created>
  <dcterms:modified xsi:type="dcterms:W3CDTF">2022-01-13T02:34:00Z</dcterms:modified>
</cp:coreProperties>
</file>